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2FB9B3" w14:textId="3A41C289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1C051D">
        <w:rPr>
          <w:rFonts w:ascii="Corbel" w:hAnsi="Corbel"/>
          <w:bCs/>
          <w:i/>
        </w:rPr>
        <w:t xml:space="preserve"> 7</w:t>
      </w:r>
      <w:r w:rsidR="00F17567" w:rsidRPr="00E960BB">
        <w:rPr>
          <w:rFonts w:ascii="Corbel" w:hAnsi="Corbel"/>
          <w:bCs/>
          <w:i/>
        </w:rPr>
        <w:t>/20</w:t>
      </w:r>
      <w:r w:rsidR="001C051D">
        <w:rPr>
          <w:rFonts w:ascii="Corbel" w:hAnsi="Corbel"/>
          <w:bCs/>
          <w:i/>
        </w:rPr>
        <w:t>23</w:t>
      </w:r>
    </w:p>
    <w:p w14:paraId="3AF3E2F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957F162" w14:textId="536AE460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737D9">
        <w:rPr>
          <w:rFonts w:ascii="Corbel" w:hAnsi="Corbel"/>
          <w:i/>
          <w:smallCaps/>
          <w:sz w:val="24"/>
          <w:szCs w:val="24"/>
        </w:rPr>
        <w:t xml:space="preserve"> 202</w:t>
      </w:r>
      <w:r w:rsidR="00924C7B">
        <w:rPr>
          <w:rFonts w:ascii="Corbel" w:hAnsi="Corbel"/>
          <w:i/>
          <w:smallCaps/>
          <w:sz w:val="24"/>
          <w:szCs w:val="24"/>
        </w:rPr>
        <w:t>4</w:t>
      </w:r>
      <w:r w:rsidR="005C7FBF">
        <w:rPr>
          <w:rFonts w:ascii="Corbel" w:hAnsi="Corbel"/>
          <w:i/>
          <w:smallCaps/>
          <w:sz w:val="24"/>
          <w:szCs w:val="24"/>
        </w:rPr>
        <w:t>-202</w:t>
      </w:r>
      <w:r w:rsidR="00924C7B">
        <w:rPr>
          <w:rFonts w:ascii="Corbel" w:hAnsi="Corbel"/>
          <w:i/>
          <w:smallCaps/>
          <w:sz w:val="24"/>
          <w:szCs w:val="24"/>
        </w:rPr>
        <w:t>7</w:t>
      </w:r>
    </w:p>
    <w:p w14:paraId="7DD3FE89" w14:textId="77777777" w:rsidR="0085747A" w:rsidRDefault="0085747A" w:rsidP="005C7F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8D8C7FA" w14:textId="0D2F40C8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C7FBF">
        <w:rPr>
          <w:rFonts w:ascii="Corbel" w:hAnsi="Corbel"/>
          <w:sz w:val="20"/>
          <w:szCs w:val="20"/>
        </w:rPr>
        <w:t>20</w:t>
      </w:r>
      <w:r w:rsidR="000737D9">
        <w:rPr>
          <w:rFonts w:ascii="Corbel" w:hAnsi="Corbel"/>
          <w:sz w:val="20"/>
          <w:szCs w:val="20"/>
        </w:rPr>
        <w:t>2</w:t>
      </w:r>
      <w:r w:rsidR="00924C7B">
        <w:rPr>
          <w:rFonts w:ascii="Corbel" w:hAnsi="Corbel"/>
          <w:sz w:val="20"/>
          <w:szCs w:val="20"/>
        </w:rPr>
        <w:t>6</w:t>
      </w:r>
      <w:r w:rsidR="000737D9">
        <w:rPr>
          <w:rFonts w:ascii="Corbel" w:hAnsi="Corbel"/>
          <w:sz w:val="20"/>
          <w:szCs w:val="20"/>
        </w:rPr>
        <w:t>/202</w:t>
      </w:r>
      <w:r w:rsidR="00924C7B">
        <w:rPr>
          <w:rFonts w:ascii="Corbel" w:hAnsi="Corbel"/>
          <w:sz w:val="20"/>
          <w:szCs w:val="20"/>
        </w:rPr>
        <w:t>7</w:t>
      </w:r>
    </w:p>
    <w:p w14:paraId="3F7CA58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BE7E2F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43F6F61" w14:textId="77777777" w:rsidTr="00B819C8">
        <w:tc>
          <w:tcPr>
            <w:tcW w:w="2694" w:type="dxa"/>
            <w:vAlign w:val="center"/>
          </w:tcPr>
          <w:p w14:paraId="79FC232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8DCA8AA" w14:textId="77777777" w:rsidR="0085747A" w:rsidRPr="008422BD" w:rsidRDefault="00B756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422BD">
              <w:rPr>
                <w:rFonts w:ascii="Corbel" w:hAnsi="Corbel"/>
                <w:sz w:val="24"/>
                <w:szCs w:val="24"/>
              </w:rPr>
              <w:t>Praktyka zawodowa</w:t>
            </w:r>
          </w:p>
        </w:tc>
      </w:tr>
      <w:tr w:rsidR="0085747A" w:rsidRPr="009C54AE" w14:paraId="1CC7431F" w14:textId="77777777" w:rsidTr="00B819C8">
        <w:tc>
          <w:tcPr>
            <w:tcW w:w="2694" w:type="dxa"/>
            <w:vAlign w:val="center"/>
          </w:tcPr>
          <w:p w14:paraId="30A0AC1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F7A024" w14:textId="77777777"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  <w:t>-</w:t>
            </w:r>
          </w:p>
        </w:tc>
      </w:tr>
      <w:tr w:rsidR="0085747A" w:rsidRPr="009C54AE" w14:paraId="205272F7" w14:textId="77777777" w:rsidTr="00B819C8">
        <w:tc>
          <w:tcPr>
            <w:tcW w:w="2694" w:type="dxa"/>
            <w:vAlign w:val="center"/>
          </w:tcPr>
          <w:p w14:paraId="2366BF06" w14:textId="6776F4CA" w:rsidR="0085747A" w:rsidRPr="009C54AE" w:rsidRDefault="0062512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BB1CF3" w14:textId="77777777" w:rsidR="0085747A" w:rsidRPr="009C54AE" w:rsidRDefault="00664610" w:rsidP="006646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D6EC3E5" w14:textId="77777777" w:rsidTr="00B819C8">
        <w:tc>
          <w:tcPr>
            <w:tcW w:w="2694" w:type="dxa"/>
            <w:vAlign w:val="center"/>
          </w:tcPr>
          <w:p w14:paraId="16113B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E2A7246" w14:textId="77777777" w:rsidR="0085747A" w:rsidRPr="009C54AE" w:rsidRDefault="006646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BA2E10C" w14:textId="77777777" w:rsidTr="00B819C8">
        <w:tc>
          <w:tcPr>
            <w:tcW w:w="2694" w:type="dxa"/>
            <w:vAlign w:val="center"/>
          </w:tcPr>
          <w:p w14:paraId="0D5DE1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95B739" w14:textId="77777777" w:rsidR="0085747A" w:rsidRPr="009C54AE" w:rsidRDefault="005C7FBF" w:rsidP="00B756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515B3D77" w14:textId="77777777" w:rsidTr="00B819C8">
        <w:tc>
          <w:tcPr>
            <w:tcW w:w="2694" w:type="dxa"/>
            <w:vAlign w:val="center"/>
          </w:tcPr>
          <w:p w14:paraId="72A04CF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AB4B39D" w14:textId="77777777" w:rsidR="0085747A" w:rsidRPr="009C54AE" w:rsidRDefault="005C7FBF" w:rsidP="007215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72156B"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2903F036" w14:textId="77777777" w:rsidTr="00B819C8">
        <w:tc>
          <w:tcPr>
            <w:tcW w:w="2694" w:type="dxa"/>
            <w:vAlign w:val="center"/>
          </w:tcPr>
          <w:p w14:paraId="3451D7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BB5DA2" w14:textId="77777777"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9A555B3" w14:textId="77777777" w:rsidTr="00B819C8">
        <w:tc>
          <w:tcPr>
            <w:tcW w:w="2694" w:type="dxa"/>
            <w:vAlign w:val="center"/>
          </w:tcPr>
          <w:p w14:paraId="172311B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76BB256" w14:textId="6A995321" w:rsidR="0085747A" w:rsidRPr="009C54AE" w:rsidRDefault="00891874" w:rsidP="008918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62512D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2416F7F8" w14:textId="77777777" w:rsidTr="00B819C8">
        <w:tc>
          <w:tcPr>
            <w:tcW w:w="2694" w:type="dxa"/>
            <w:vAlign w:val="center"/>
          </w:tcPr>
          <w:p w14:paraId="16D580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A806BB" w14:textId="77777777"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95496">
              <w:rPr>
                <w:rFonts w:ascii="Corbel" w:hAnsi="Corbel"/>
                <w:b w:val="0"/>
                <w:sz w:val="24"/>
                <w:szCs w:val="24"/>
              </w:rPr>
              <w:t xml:space="preserve">II rok, </w:t>
            </w:r>
            <w:r w:rsidR="00B756E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 w:rsidR="00C27A32">
              <w:rPr>
                <w:rFonts w:ascii="Corbel" w:hAnsi="Corbel"/>
                <w:b w:val="0"/>
                <w:sz w:val="24"/>
                <w:szCs w:val="24"/>
              </w:rPr>
              <w:t xml:space="preserve"> 5</w:t>
            </w:r>
          </w:p>
        </w:tc>
      </w:tr>
      <w:tr w:rsidR="0085747A" w:rsidRPr="009C54AE" w14:paraId="6FD60576" w14:textId="77777777" w:rsidTr="00B819C8">
        <w:tc>
          <w:tcPr>
            <w:tcW w:w="2694" w:type="dxa"/>
            <w:vAlign w:val="center"/>
          </w:tcPr>
          <w:p w14:paraId="2033BC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BC92D26" w14:textId="77777777" w:rsidR="0085747A" w:rsidRPr="009C54AE" w:rsidRDefault="00153C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62D51D65" w14:textId="77777777" w:rsidTr="00B819C8">
        <w:tc>
          <w:tcPr>
            <w:tcW w:w="2694" w:type="dxa"/>
            <w:vAlign w:val="center"/>
          </w:tcPr>
          <w:p w14:paraId="009C670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29EF7C" w14:textId="77777777" w:rsidR="00923D7D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AF73871" w14:textId="77777777" w:rsidTr="00B819C8">
        <w:tc>
          <w:tcPr>
            <w:tcW w:w="2694" w:type="dxa"/>
            <w:vAlign w:val="center"/>
          </w:tcPr>
          <w:p w14:paraId="24D59D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20CAA8A" w14:textId="0E2C17A2"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04F9">
              <w:rPr>
                <w:rFonts w:ascii="Corbel" w:hAnsi="Corbel"/>
                <w:b w:val="0"/>
                <w:sz w:val="24"/>
                <w:szCs w:val="24"/>
              </w:rPr>
              <w:t>dr Wiesława Walc</w:t>
            </w:r>
            <w:r w:rsidR="00C904F9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22667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904F9">
              <w:rPr>
                <w:rFonts w:ascii="Corbel" w:hAnsi="Corbel"/>
                <w:b w:val="0"/>
                <w:sz w:val="24"/>
                <w:szCs w:val="24"/>
              </w:rPr>
              <w:t>dr Justyna Meissner-Łozińska</w:t>
            </w:r>
          </w:p>
        </w:tc>
      </w:tr>
      <w:tr w:rsidR="0085747A" w:rsidRPr="009C54AE" w14:paraId="7F45E603" w14:textId="77777777" w:rsidTr="00B819C8">
        <w:tc>
          <w:tcPr>
            <w:tcW w:w="2694" w:type="dxa"/>
            <w:vAlign w:val="center"/>
          </w:tcPr>
          <w:p w14:paraId="693D056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504ABF6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79605A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07B5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163247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37BCD4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F7F6FB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401C91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DA58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5F43B6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6E4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65B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799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3B7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9FA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929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DB2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6F3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819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15604E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D76E9" w14:textId="77777777" w:rsidR="00015B8F" w:rsidRPr="009C54AE" w:rsidRDefault="00F954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7C1E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5AAA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1BC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C60C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8FA0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C82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C16C7" w14:textId="77777777" w:rsidR="00015B8F" w:rsidRPr="009C54AE" w:rsidRDefault="00153C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29CD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8E2EB" w14:textId="77777777" w:rsidR="00015B8F" w:rsidRPr="009C54AE" w:rsidRDefault="00B756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BADDC8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7F2BA5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E30FB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2DDD7B6" w14:textId="77777777" w:rsidR="0085747A" w:rsidRPr="009C54AE" w:rsidRDefault="005C7F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3A935D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7D8423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5197AC" w14:textId="5999C74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729FAE7E" w14:textId="77777777"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="00B756E1" w:rsidRPr="00B756E1">
        <w:rPr>
          <w:rFonts w:ascii="Corbel" w:hAnsi="Corbel"/>
          <w:b w:val="0"/>
          <w:smallCaps w:val="0"/>
          <w:szCs w:val="24"/>
        </w:rPr>
        <w:t>z</w:t>
      </w:r>
      <w:r w:rsidRPr="00B756E1">
        <w:rPr>
          <w:rFonts w:ascii="Corbel" w:hAnsi="Corbel"/>
          <w:b w:val="0"/>
          <w:smallCaps w:val="0"/>
          <w:szCs w:val="24"/>
        </w:rPr>
        <w:t>aliczenie</w:t>
      </w:r>
      <w:r w:rsidRPr="000C718F">
        <w:rPr>
          <w:rFonts w:ascii="Corbel" w:hAnsi="Corbel"/>
          <w:b w:val="0"/>
          <w:smallCaps w:val="0"/>
          <w:szCs w:val="24"/>
        </w:rPr>
        <w:t xml:space="preserve"> z oceną</w:t>
      </w:r>
    </w:p>
    <w:p w14:paraId="72F61A12" w14:textId="77777777"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</w:p>
    <w:p w14:paraId="1DFD670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64DC03A" w14:textId="77777777" w:rsidTr="00745302">
        <w:tc>
          <w:tcPr>
            <w:tcW w:w="9670" w:type="dxa"/>
          </w:tcPr>
          <w:p w14:paraId="1D6712ED" w14:textId="77777777" w:rsidR="0085747A" w:rsidRPr="009C54AE" w:rsidRDefault="00F95496" w:rsidP="00B756E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zajęć z przedmiotów: </w:t>
            </w:r>
            <w:r w:rsidR="00B756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wprowadzenie do pedagogiki, wprowadzenie do psychologii, psychologia rozwoju i wychowania,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teoretyczne podstawy </w:t>
            </w:r>
            <w:r w:rsidR="00B756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kształcenia, teoretyczne podstawy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wychowania.</w:t>
            </w:r>
          </w:p>
        </w:tc>
      </w:tr>
    </w:tbl>
    <w:p w14:paraId="3FD4386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849E4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9B837D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42581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3969C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7686D" w:rsidRPr="009C54AE" w14:paraId="72DB4161" w14:textId="77777777" w:rsidTr="00B7686D">
        <w:tc>
          <w:tcPr>
            <w:tcW w:w="851" w:type="dxa"/>
            <w:vAlign w:val="center"/>
          </w:tcPr>
          <w:p w14:paraId="149BDCD3" w14:textId="77777777" w:rsidR="00B7686D" w:rsidRPr="009C54AE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A7342ED" w14:textId="77777777" w:rsidR="00B7686D" w:rsidRPr="00B7686D" w:rsidRDefault="00B7686D" w:rsidP="00B7686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studentów ze </w:t>
            </w:r>
            <w:r>
              <w:rPr>
                <w:rFonts w:ascii="Corbel" w:hAnsi="Corbel"/>
                <w:sz w:val="24"/>
                <w:szCs w:val="24"/>
              </w:rPr>
              <w:t xml:space="preserve">specyfiką oraz prawnymi i organizacyjnymi podstawami 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funkcjonowaniem </w:t>
            </w:r>
            <w:r>
              <w:rPr>
                <w:rFonts w:ascii="Corbel" w:hAnsi="Corbel"/>
                <w:sz w:val="24"/>
                <w:szCs w:val="24"/>
              </w:rPr>
              <w:t xml:space="preserve">szkoły – jako elementu </w:t>
            </w:r>
            <w:r w:rsidRPr="00B7686D">
              <w:rPr>
                <w:rFonts w:ascii="Corbel" w:hAnsi="Corbel"/>
                <w:sz w:val="24"/>
                <w:szCs w:val="24"/>
              </w:rPr>
              <w:t>polskiego systemu edukacji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686D" w:rsidRPr="009C54AE" w14:paraId="4B420620" w14:textId="77777777" w:rsidTr="00B7686D">
        <w:tc>
          <w:tcPr>
            <w:tcW w:w="851" w:type="dxa"/>
            <w:vAlign w:val="center"/>
          </w:tcPr>
          <w:p w14:paraId="60682AC9" w14:textId="77777777"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73E474D" w14:textId="77777777" w:rsidR="00B7686D" w:rsidRPr="00B7686D" w:rsidRDefault="00B7686D" w:rsidP="001C69C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>Za</w:t>
            </w:r>
            <w:r w:rsidR="001C69C0">
              <w:rPr>
                <w:rFonts w:ascii="Corbel" w:hAnsi="Corbel"/>
                <w:sz w:val="24"/>
                <w:szCs w:val="24"/>
              </w:rPr>
              <w:t>znajomienie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studentów ze specyfiką działalności dydaktycznej, wychowawczej i opiekuńczej w </w:t>
            </w:r>
            <w:r>
              <w:rPr>
                <w:rFonts w:ascii="Corbel" w:hAnsi="Corbel"/>
                <w:sz w:val="24"/>
                <w:szCs w:val="24"/>
              </w:rPr>
              <w:t>szkole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, z metodycznymi założeniami dotyczącymi optymalizacji różnych sfer </w:t>
            </w:r>
            <w:r>
              <w:rPr>
                <w:rFonts w:ascii="Corbel" w:hAnsi="Corbel"/>
                <w:sz w:val="24"/>
                <w:szCs w:val="24"/>
              </w:rPr>
              <w:t>jej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funkcjonowania.</w:t>
            </w:r>
          </w:p>
        </w:tc>
      </w:tr>
      <w:tr w:rsidR="00B7686D" w:rsidRPr="009C54AE" w14:paraId="599C878F" w14:textId="77777777" w:rsidTr="00B7686D">
        <w:tc>
          <w:tcPr>
            <w:tcW w:w="851" w:type="dxa"/>
            <w:vAlign w:val="center"/>
          </w:tcPr>
          <w:p w14:paraId="3EF1D975" w14:textId="77777777"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14:paraId="5F30438E" w14:textId="77777777" w:rsidR="00B7686D" w:rsidRPr="00B7686D" w:rsidRDefault="00B7686D" w:rsidP="00B7686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7686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rolą i zadaniami pracowników </w:t>
            </w:r>
            <w:r>
              <w:rPr>
                <w:rFonts w:ascii="Corbel" w:hAnsi="Corbel"/>
                <w:b w:val="0"/>
                <w:sz w:val="24"/>
                <w:szCs w:val="24"/>
              </w:rPr>
              <w:t>pedagogicznych szkoły</w:t>
            </w:r>
            <w:r w:rsidRPr="00B7686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7686D" w:rsidRPr="009C54AE" w14:paraId="4C5F06B0" w14:textId="77777777" w:rsidTr="00B7686D">
        <w:tc>
          <w:tcPr>
            <w:tcW w:w="851" w:type="dxa"/>
            <w:vAlign w:val="center"/>
          </w:tcPr>
          <w:p w14:paraId="65096525" w14:textId="77777777"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47A215F" w14:textId="77777777" w:rsidR="00B7686D" w:rsidRPr="00B7686D" w:rsidRDefault="00B7686D" w:rsidP="00C71D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7686D">
              <w:rPr>
                <w:rFonts w:ascii="Corbel" w:hAnsi="Corbel"/>
                <w:b w:val="0"/>
                <w:sz w:val="24"/>
                <w:szCs w:val="24"/>
              </w:rPr>
              <w:t xml:space="preserve">Rozwijanie kompetencji studentów w zakresie realizacji zadań edukacyjnych i opiekuńczo-wychowawczych. </w:t>
            </w:r>
          </w:p>
        </w:tc>
      </w:tr>
      <w:tr w:rsidR="00B7686D" w:rsidRPr="009C54AE" w14:paraId="18F3FA18" w14:textId="77777777" w:rsidTr="00B7686D">
        <w:tc>
          <w:tcPr>
            <w:tcW w:w="851" w:type="dxa"/>
            <w:vAlign w:val="center"/>
          </w:tcPr>
          <w:p w14:paraId="74906B38" w14:textId="77777777"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36E4904" w14:textId="77777777" w:rsidR="00B7686D" w:rsidRPr="00B7686D" w:rsidRDefault="00B7686D" w:rsidP="00C71D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Motywowanie studentów do poszerzania swojej wiedzy i umiejętności niezbędnych w pracy pedagogicznej.</w:t>
            </w:r>
          </w:p>
        </w:tc>
      </w:tr>
    </w:tbl>
    <w:p w14:paraId="62CE23D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940CC2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5E431E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5"/>
        <w:gridCol w:w="1867"/>
      </w:tblGrid>
      <w:tr w:rsidR="0085747A" w:rsidRPr="009C54AE" w14:paraId="054E9286" w14:textId="77777777" w:rsidTr="0071620A">
        <w:tc>
          <w:tcPr>
            <w:tcW w:w="1701" w:type="dxa"/>
            <w:vAlign w:val="center"/>
          </w:tcPr>
          <w:p w14:paraId="7E5C61C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9202C32" w14:textId="77777777" w:rsidR="00DE5BB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224C3B6E" w14:textId="77777777" w:rsidR="0085747A" w:rsidRPr="009C54AE" w:rsidRDefault="00DE5BB3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6190A67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3E29" w:rsidRPr="009C54AE" w14:paraId="4776D9D5" w14:textId="77777777" w:rsidTr="005E6E85">
        <w:tc>
          <w:tcPr>
            <w:tcW w:w="1701" w:type="dxa"/>
          </w:tcPr>
          <w:p w14:paraId="3257E51D" w14:textId="77777777"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0FD597B" w14:textId="77777777" w:rsidR="002E3E29" w:rsidRPr="00BE3CC0" w:rsidRDefault="00E2033A" w:rsidP="00E203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charakterystyczne cechy uczniów-wychowanków, uzasadniające konieczność i specyfikę oddziaływań pedagogicznych w szkole. </w:t>
            </w:r>
          </w:p>
        </w:tc>
        <w:tc>
          <w:tcPr>
            <w:tcW w:w="1873" w:type="dxa"/>
          </w:tcPr>
          <w:p w14:paraId="425EBC9E" w14:textId="77777777"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</w:t>
            </w:r>
            <w:r w:rsidR="00B756E1">
              <w:rPr>
                <w:rFonts w:ascii="Corbel" w:hAnsi="Corbel"/>
                <w:b w:val="0"/>
                <w:szCs w:val="24"/>
              </w:rPr>
              <w:t>9</w:t>
            </w:r>
          </w:p>
        </w:tc>
      </w:tr>
      <w:tr w:rsidR="009A5182" w:rsidRPr="009C54AE" w14:paraId="4CBE56F8" w14:textId="77777777" w:rsidTr="005E6E85">
        <w:tc>
          <w:tcPr>
            <w:tcW w:w="1701" w:type="dxa"/>
          </w:tcPr>
          <w:p w14:paraId="358F9174" w14:textId="77777777"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5FCBD725" w14:textId="77777777" w:rsidR="009A5182" w:rsidRDefault="00E2033A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Poda przykłady zasad bezpieczeństwa i higieny pracy obowiązujące w szkole, uzasadni konieczność ich przestrzegania, podając stosowne przykłady z praktyki.</w:t>
            </w:r>
          </w:p>
        </w:tc>
        <w:tc>
          <w:tcPr>
            <w:tcW w:w="1873" w:type="dxa"/>
          </w:tcPr>
          <w:p w14:paraId="2A0995A3" w14:textId="77777777" w:rsidR="009A5182" w:rsidRPr="00BE3CC0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K_W12</w:t>
            </w:r>
          </w:p>
        </w:tc>
      </w:tr>
      <w:tr w:rsidR="00B756E1" w:rsidRPr="009C54AE" w14:paraId="552513FF" w14:textId="77777777" w:rsidTr="005E6E85">
        <w:tc>
          <w:tcPr>
            <w:tcW w:w="1701" w:type="dxa"/>
          </w:tcPr>
          <w:p w14:paraId="3D1B503F" w14:textId="77777777" w:rsidR="00B756E1" w:rsidRPr="00BE3CC0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BE246CB" w14:textId="77777777" w:rsidR="00B756E1" w:rsidRDefault="00E2033A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i przeanalizuje </w:t>
            </w:r>
            <w:r w:rsidR="006D2031">
              <w:rPr>
                <w:rFonts w:ascii="Corbel" w:hAnsi="Corbel"/>
                <w:b w:val="0"/>
                <w:smallCaps w:val="0"/>
                <w:szCs w:val="24"/>
              </w:rPr>
              <w:t>normy i procedury różnego typu oddziaływań pedagogicznych szkoły adresowanych do uczniów i ich rodziców.</w:t>
            </w:r>
          </w:p>
        </w:tc>
        <w:tc>
          <w:tcPr>
            <w:tcW w:w="1873" w:type="dxa"/>
          </w:tcPr>
          <w:p w14:paraId="12C2C5A5" w14:textId="77777777" w:rsidR="00B756E1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K_W15</w:t>
            </w:r>
          </w:p>
        </w:tc>
      </w:tr>
      <w:tr w:rsidR="00B756E1" w:rsidRPr="009C54AE" w14:paraId="05B75B54" w14:textId="77777777" w:rsidTr="005E6E85">
        <w:tc>
          <w:tcPr>
            <w:tcW w:w="1701" w:type="dxa"/>
          </w:tcPr>
          <w:p w14:paraId="0A7CFB4D" w14:textId="77777777" w:rsidR="00B756E1" w:rsidRPr="00BE3CC0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7C16E65" w14:textId="77777777" w:rsidR="00B756E1" w:rsidRPr="00BE3CC0" w:rsidRDefault="006D2031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Zaplanuje, przygotuje i przeprowadzi zajęcia wychowawcze, dokona ich oceny.</w:t>
            </w:r>
          </w:p>
        </w:tc>
        <w:tc>
          <w:tcPr>
            <w:tcW w:w="1873" w:type="dxa"/>
          </w:tcPr>
          <w:p w14:paraId="52B50616" w14:textId="77777777" w:rsidR="00B756E1" w:rsidRPr="00BE3CC0" w:rsidRDefault="00B756E1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B756E1" w:rsidRPr="009C54AE" w14:paraId="01AE937F" w14:textId="77777777" w:rsidTr="005E6E85">
        <w:tc>
          <w:tcPr>
            <w:tcW w:w="1701" w:type="dxa"/>
          </w:tcPr>
          <w:p w14:paraId="6637571E" w14:textId="77777777" w:rsidR="00B756E1" w:rsidRPr="00BE3CC0" w:rsidRDefault="00B756E1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415FD2D" w14:textId="77777777" w:rsidR="00B756E1" w:rsidRPr="00BE3CC0" w:rsidRDefault="006D2031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Odwoła się do zasad i norm etycznych w realizacji zadań pedagogicznych w szkole.</w:t>
            </w:r>
          </w:p>
        </w:tc>
        <w:tc>
          <w:tcPr>
            <w:tcW w:w="1873" w:type="dxa"/>
          </w:tcPr>
          <w:p w14:paraId="0A9E9B0A" w14:textId="77777777" w:rsidR="00B756E1" w:rsidRPr="00BE3CC0" w:rsidRDefault="00B756E1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</w:tr>
      <w:tr w:rsidR="00B756E1" w:rsidRPr="009C54AE" w14:paraId="2CDB7176" w14:textId="77777777" w:rsidTr="005E6E85">
        <w:tc>
          <w:tcPr>
            <w:tcW w:w="1701" w:type="dxa"/>
          </w:tcPr>
          <w:p w14:paraId="215D1FD8" w14:textId="77777777" w:rsidR="00B756E1" w:rsidRPr="00BE3CC0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0C9B577F" w14:textId="77777777" w:rsidR="00B756E1" w:rsidRPr="00BE3CC0" w:rsidRDefault="006D2031" w:rsidP="006D20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Przygotuje propozycję interdyscyplinarnego rozwiązania problemu wychowawczego. </w:t>
            </w:r>
          </w:p>
        </w:tc>
        <w:tc>
          <w:tcPr>
            <w:tcW w:w="1873" w:type="dxa"/>
          </w:tcPr>
          <w:p w14:paraId="3E786C31" w14:textId="77777777" w:rsidR="00B756E1" w:rsidRPr="00BE3CC0" w:rsidRDefault="00B756E1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6D2031" w:rsidRPr="009C54AE" w14:paraId="4120B568" w14:textId="77777777" w:rsidTr="005E6E85">
        <w:tc>
          <w:tcPr>
            <w:tcW w:w="1701" w:type="dxa"/>
          </w:tcPr>
          <w:p w14:paraId="799C97A7" w14:textId="77777777" w:rsidR="006D2031" w:rsidRPr="00BE3CC0" w:rsidRDefault="006D203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0772CF11" w14:textId="77777777" w:rsidR="006D2031" w:rsidRPr="00BE3CC0" w:rsidRDefault="006D2031" w:rsidP="00C71D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przebieg praktyki w kontekście własnego przygotowania do pracy pedagogicznej, wskaże możliwości rozwoju własnych kompetencji niezbędnych w przyszłej pracy.</w:t>
            </w:r>
          </w:p>
        </w:tc>
        <w:tc>
          <w:tcPr>
            <w:tcW w:w="1873" w:type="dxa"/>
          </w:tcPr>
          <w:p w14:paraId="5A7E7A25" w14:textId="77777777" w:rsidR="006D2031" w:rsidRPr="00BE3CC0" w:rsidRDefault="006D2031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6D2031" w:rsidRPr="009C54AE" w14:paraId="1D12E042" w14:textId="77777777" w:rsidTr="005E6E85">
        <w:tc>
          <w:tcPr>
            <w:tcW w:w="1701" w:type="dxa"/>
          </w:tcPr>
          <w:p w14:paraId="1EDC3A10" w14:textId="77777777" w:rsidR="006D2031" w:rsidRPr="00BE3CC0" w:rsidRDefault="006D203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01AC4525" w14:textId="77777777" w:rsidR="006D2031" w:rsidRPr="00BE3CC0" w:rsidRDefault="006D2031" w:rsidP="00456D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Wskaże swoje mocne i słabe strony w zakresie przygotowania do pracy pedagogicznej.</w:t>
            </w:r>
          </w:p>
        </w:tc>
        <w:tc>
          <w:tcPr>
            <w:tcW w:w="1873" w:type="dxa"/>
          </w:tcPr>
          <w:p w14:paraId="48E53AF0" w14:textId="77777777" w:rsidR="006D2031" w:rsidRPr="00BE3CC0" w:rsidRDefault="006D2031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83211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FCB1CA" w14:textId="77777777" w:rsidR="00AA24E0" w:rsidRDefault="00AA24E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292742A" w14:textId="77777777" w:rsidR="00AA24E0" w:rsidRDefault="00AA24E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3C322B7" w14:textId="203D8134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01787B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BF65E2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C74">
        <w:rPr>
          <w:rFonts w:ascii="Corbel" w:hAnsi="Corbel"/>
          <w:sz w:val="24"/>
          <w:szCs w:val="24"/>
        </w:rPr>
        <w:t>Pro</w:t>
      </w:r>
      <w:r w:rsidR="00BB5C74" w:rsidRPr="00BB5C74">
        <w:rPr>
          <w:rFonts w:ascii="Corbel" w:hAnsi="Corbel"/>
          <w:sz w:val="24"/>
          <w:szCs w:val="24"/>
        </w:rPr>
        <w:t xml:space="preserve">blematyka ćwiczeń </w:t>
      </w:r>
      <w:r w:rsidR="00B86E73">
        <w:rPr>
          <w:rFonts w:ascii="Corbel" w:hAnsi="Corbel"/>
          <w:sz w:val="24"/>
          <w:szCs w:val="24"/>
        </w:rPr>
        <w:t>warsztatowych</w:t>
      </w:r>
    </w:p>
    <w:p w14:paraId="26B44B1F" w14:textId="77777777" w:rsidR="00BB5C74" w:rsidRPr="00BB5C74" w:rsidRDefault="00BB5C74" w:rsidP="00BB5C7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4B559D" w14:textId="77777777" w:rsidTr="00923D7D">
        <w:tc>
          <w:tcPr>
            <w:tcW w:w="9639" w:type="dxa"/>
          </w:tcPr>
          <w:p w14:paraId="6DB2AAB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7686D" w:rsidRPr="009C54AE" w14:paraId="6EDED9D7" w14:textId="77777777" w:rsidTr="00923D7D">
        <w:tc>
          <w:tcPr>
            <w:tcW w:w="9639" w:type="dxa"/>
          </w:tcPr>
          <w:p w14:paraId="3720580E" w14:textId="77777777"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z </w:t>
            </w:r>
            <w:r>
              <w:rPr>
                <w:rFonts w:ascii="Corbel" w:hAnsi="Corbel"/>
                <w:sz w:val="24"/>
                <w:szCs w:val="24"/>
              </w:rPr>
              <w:t>dokumentami regulującymi pracę szkoły.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7686D" w:rsidRPr="009C54AE" w14:paraId="2768AB09" w14:textId="77777777" w:rsidTr="00923D7D">
        <w:tc>
          <w:tcPr>
            <w:tcW w:w="9639" w:type="dxa"/>
          </w:tcPr>
          <w:p w14:paraId="7657F541" w14:textId="14AA1612"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ze specyfiką działalności </w:t>
            </w:r>
            <w:r>
              <w:rPr>
                <w:rFonts w:ascii="Corbel" w:hAnsi="Corbel"/>
                <w:sz w:val="24"/>
                <w:szCs w:val="24"/>
              </w:rPr>
              <w:t>szkoły</w:t>
            </w:r>
            <w:r w:rsidRPr="00B7686D">
              <w:rPr>
                <w:rFonts w:ascii="Corbel" w:hAnsi="Corbel"/>
                <w:sz w:val="24"/>
                <w:szCs w:val="24"/>
              </w:rPr>
              <w:t>, z zadaniami zatrudnionych w nich sp</w:t>
            </w:r>
            <w:r w:rsidR="00C904F9">
              <w:rPr>
                <w:rFonts w:ascii="Corbel" w:hAnsi="Corbel"/>
                <w:sz w:val="24"/>
                <w:szCs w:val="24"/>
              </w:rPr>
              <w:t>ecjalistów (spotkania, rozmowy)</w:t>
            </w:r>
            <w:r w:rsidRPr="00B76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686D" w:rsidRPr="009C54AE" w14:paraId="564758B5" w14:textId="77777777" w:rsidTr="00923D7D">
        <w:tc>
          <w:tcPr>
            <w:tcW w:w="9639" w:type="dxa"/>
          </w:tcPr>
          <w:p w14:paraId="75764BD0" w14:textId="77777777"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Obserwacja różnych zajęć odbywających się w </w:t>
            </w:r>
            <w:r>
              <w:rPr>
                <w:rFonts w:ascii="Corbel" w:hAnsi="Corbel"/>
                <w:sz w:val="24"/>
                <w:szCs w:val="24"/>
              </w:rPr>
              <w:t>szkole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oraz realizacji zadań przez zatrudnionych w </w:t>
            </w:r>
            <w:r>
              <w:rPr>
                <w:rFonts w:ascii="Corbel" w:hAnsi="Corbel"/>
                <w:sz w:val="24"/>
                <w:szCs w:val="24"/>
              </w:rPr>
              <w:t>niej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specjalistów.</w:t>
            </w:r>
          </w:p>
        </w:tc>
      </w:tr>
      <w:tr w:rsidR="00B7686D" w:rsidRPr="009C54AE" w14:paraId="79B224DA" w14:textId="77777777" w:rsidTr="00923D7D">
        <w:tc>
          <w:tcPr>
            <w:tcW w:w="9639" w:type="dxa"/>
          </w:tcPr>
          <w:p w14:paraId="0A22F232" w14:textId="77777777"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Włączenie się w realizację zadań </w:t>
            </w:r>
            <w:r w:rsidR="0030713A">
              <w:rPr>
                <w:rFonts w:ascii="Corbel" w:hAnsi="Corbel"/>
                <w:sz w:val="24"/>
                <w:szCs w:val="24"/>
              </w:rPr>
              <w:t xml:space="preserve">pedagogicznych w </w:t>
            </w:r>
            <w:r>
              <w:rPr>
                <w:rFonts w:ascii="Corbel" w:hAnsi="Corbel"/>
                <w:sz w:val="24"/>
                <w:szCs w:val="24"/>
              </w:rPr>
              <w:t>szkole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– udzielanie pomocy zatrudnionym w niej pracownikom. </w:t>
            </w:r>
          </w:p>
        </w:tc>
      </w:tr>
      <w:tr w:rsidR="00B7686D" w:rsidRPr="009C54AE" w14:paraId="30453544" w14:textId="77777777" w:rsidTr="00923D7D">
        <w:tc>
          <w:tcPr>
            <w:tcW w:w="9639" w:type="dxa"/>
          </w:tcPr>
          <w:p w14:paraId="423CC458" w14:textId="77777777"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Samodzielne przygotowanie i prowadzenie zajęć </w:t>
            </w:r>
            <w:r>
              <w:rPr>
                <w:rFonts w:ascii="Corbel" w:hAnsi="Corbel"/>
                <w:sz w:val="24"/>
                <w:szCs w:val="24"/>
              </w:rPr>
              <w:t>wychowawczych pod nadzorem opiekuna praktyk</w:t>
            </w:r>
            <w:r w:rsidRPr="00B76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686D" w:rsidRPr="009C54AE" w14:paraId="67E9BFDD" w14:textId="77777777" w:rsidTr="00923D7D">
        <w:tc>
          <w:tcPr>
            <w:tcW w:w="9639" w:type="dxa"/>
          </w:tcPr>
          <w:p w14:paraId="6A194E9D" w14:textId="77777777" w:rsidR="00B7686D" w:rsidRPr="003C300D" w:rsidRDefault="00B7686D" w:rsidP="00B7686D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Analiza sytuacji i zdarzeń pedagogicznych zaobserwowanych lub doświadczonych w czasie trwania praktyki </w:t>
            </w:r>
          </w:p>
        </w:tc>
      </w:tr>
    </w:tbl>
    <w:p w14:paraId="0D727188" w14:textId="77777777" w:rsidR="00D74A64" w:rsidRPr="009C54AE" w:rsidRDefault="00D74A6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7A25A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61BAFDA" w14:textId="77777777" w:rsidR="002E3E29" w:rsidRPr="00B526C2" w:rsidRDefault="00D74A64" w:rsidP="00D74A6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praktyczne, rozwiązywanie zadań</w:t>
      </w:r>
    </w:p>
    <w:p w14:paraId="4F361F27" w14:textId="77777777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7EE45C8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BF7F0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279792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2A855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F4969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A91A56C" w14:textId="77777777" w:rsidTr="00C05F44">
        <w:tc>
          <w:tcPr>
            <w:tcW w:w="1985" w:type="dxa"/>
            <w:vAlign w:val="center"/>
          </w:tcPr>
          <w:p w14:paraId="5E6869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692983F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0E78D2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E1E794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21F01B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E3E29" w:rsidRPr="009C54AE" w14:paraId="66C830F9" w14:textId="77777777" w:rsidTr="00C05F44">
        <w:tc>
          <w:tcPr>
            <w:tcW w:w="1985" w:type="dxa"/>
          </w:tcPr>
          <w:p w14:paraId="6083CED7" w14:textId="77777777" w:rsidR="002E3E29" w:rsidRPr="00D74A64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74A6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3BA2E732" w14:textId="77777777" w:rsidR="002E3E29" w:rsidRPr="00D74A64" w:rsidRDefault="00D74A64" w:rsidP="00D74A6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14:paraId="738C41E0" w14:textId="77777777" w:rsidR="002E3E29" w:rsidRPr="001B1845" w:rsidRDefault="002E3E29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68671D89" w14:textId="77777777" w:rsidTr="00C05F44">
        <w:tc>
          <w:tcPr>
            <w:tcW w:w="1985" w:type="dxa"/>
          </w:tcPr>
          <w:p w14:paraId="290BB160" w14:textId="77777777"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40A07F73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14:paraId="684634DE" w14:textId="77777777" w:rsidR="00D74A64" w:rsidRPr="001B1845" w:rsidRDefault="00D74A64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6D5D55F4" w14:textId="77777777" w:rsidTr="00C05F44">
        <w:tc>
          <w:tcPr>
            <w:tcW w:w="1985" w:type="dxa"/>
          </w:tcPr>
          <w:p w14:paraId="56E4F865" w14:textId="77777777"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91A1C8D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14:paraId="69C6093D" w14:textId="77777777" w:rsidR="00D74A64" w:rsidRPr="001B1845" w:rsidRDefault="00D74A64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4AA843F2" w14:textId="77777777" w:rsidTr="00C05F44">
        <w:tc>
          <w:tcPr>
            <w:tcW w:w="1985" w:type="dxa"/>
          </w:tcPr>
          <w:p w14:paraId="30B767F4" w14:textId="77777777"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71BCE4A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14:paraId="50C5ADC5" w14:textId="77777777" w:rsidR="00D74A64" w:rsidRPr="001B1845" w:rsidRDefault="00D74A64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401DC26E" w14:textId="77777777" w:rsidTr="00C05F44">
        <w:tc>
          <w:tcPr>
            <w:tcW w:w="1985" w:type="dxa"/>
          </w:tcPr>
          <w:p w14:paraId="34436B8A" w14:textId="77777777"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98151B2" w14:textId="77777777" w:rsidR="00D74A64" w:rsidRPr="00D74A64" w:rsidRDefault="00D74A64" w:rsidP="00D74A6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</w:t>
            </w:r>
          </w:p>
        </w:tc>
        <w:tc>
          <w:tcPr>
            <w:tcW w:w="2126" w:type="dxa"/>
          </w:tcPr>
          <w:p w14:paraId="1127D4DC" w14:textId="77777777" w:rsidR="00D74A64" w:rsidRPr="001B1845" w:rsidRDefault="00D74A64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2D783AB3" w14:textId="77777777" w:rsidTr="00C05F44">
        <w:tc>
          <w:tcPr>
            <w:tcW w:w="1985" w:type="dxa"/>
          </w:tcPr>
          <w:p w14:paraId="50B8CCE1" w14:textId="77777777"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14:paraId="5C98A230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14:paraId="6692EC18" w14:textId="77777777"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4D590417" w14:textId="77777777" w:rsidTr="00C05F44">
        <w:tc>
          <w:tcPr>
            <w:tcW w:w="1985" w:type="dxa"/>
          </w:tcPr>
          <w:p w14:paraId="7870A0AB" w14:textId="77777777"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528" w:type="dxa"/>
          </w:tcPr>
          <w:p w14:paraId="13D0B071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14:paraId="480D9D51" w14:textId="77777777"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21CF6284" w14:textId="77777777" w:rsidTr="00C05F44">
        <w:tc>
          <w:tcPr>
            <w:tcW w:w="1985" w:type="dxa"/>
          </w:tcPr>
          <w:p w14:paraId="6AFED420" w14:textId="77777777"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528" w:type="dxa"/>
          </w:tcPr>
          <w:p w14:paraId="4D1CAD6F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14:paraId="6036650C" w14:textId="77777777"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C031DA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96206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066163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A0066" w:rsidRPr="009C54AE" w14:paraId="5A549A17" w14:textId="77777777" w:rsidTr="001A0066">
        <w:tc>
          <w:tcPr>
            <w:tcW w:w="9670" w:type="dxa"/>
          </w:tcPr>
          <w:p w14:paraId="2082737E" w14:textId="76566B16" w:rsidR="00622C21" w:rsidRPr="009246F2" w:rsidRDefault="00D74A64" w:rsidP="00C904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46F2">
              <w:rPr>
                <w:rFonts w:ascii="Corbel" w:hAnsi="Corbel"/>
                <w:b w:val="0"/>
                <w:smallCaps w:val="0"/>
                <w:szCs w:val="24"/>
              </w:rPr>
              <w:t xml:space="preserve">Pozytywna ocena przebiegu praktyki </w:t>
            </w:r>
            <w:r w:rsidR="00C904F9" w:rsidRPr="009246F2">
              <w:rPr>
                <w:rFonts w:ascii="Corbel" w:hAnsi="Corbel"/>
                <w:b w:val="0"/>
                <w:smallCaps w:val="0"/>
                <w:szCs w:val="24"/>
              </w:rPr>
              <w:t xml:space="preserve">uzyskana u </w:t>
            </w:r>
            <w:r w:rsidR="00C6708D">
              <w:rPr>
                <w:rFonts w:ascii="Corbel" w:hAnsi="Corbel"/>
                <w:b w:val="0"/>
                <w:smallCaps w:val="0"/>
                <w:szCs w:val="24"/>
              </w:rPr>
              <w:t>opiekuna w placówce</w:t>
            </w:r>
            <w:r w:rsidR="0074274C" w:rsidRPr="009246F2">
              <w:rPr>
                <w:rFonts w:ascii="Corbel" w:hAnsi="Corbel"/>
                <w:b w:val="0"/>
                <w:smallCaps w:val="0"/>
                <w:szCs w:val="24"/>
              </w:rPr>
              <w:t>. Kryteria oceny</w:t>
            </w:r>
            <w:r w:rsidR="009246F2" w:rsidRPr="009246F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4274C" w:rsidRPr="009246F2">
              <w:rPr>
                <w:rFonts w:ascii="Corbel" w:hAnsi="Corbel"/>
                <w:b w:val="0"/>
                <w:smallCaps w:val="0"/>
                <w:szCs w:val="24"/>
              </w:rPr>
              <w:t>obejmują:</w:t>
            </w:r>
          </w:p>
          <w:p w14:paraId="28B58F16" w14:textId="7F54C42C" w:rsidR="0074274C" w:rsidRPr="009246F2" w:rsidRDefault="009246F2" w:rsidP="00C904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46F2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74274C" w:rsidRPr="009246F2">
              <w:rPr>
                <w:rFonts w:ascii="Corbel" w:hAnsi="Corbel"/>
                <w:b w:val="0"/>
                <w:smallCaps w:val="0"/>
                <w:szCs w:val="24"/>
              </w:rPr>
              <w:t xml:space="preserve">tosunek studenta do obowiązków praktykanta, współpracę z opiekunem w placówce, kreatywność w trakcie realizacji zadań, merytoryczne przygotowanie do pracy wychowawczej, </w:t>
            </w:r>
            <w:r w:rsidRPr="009246F2">
              <w:rPr>
                <w:rFonts w:ascii="Corbel" w:hAnsi="Corbel"/>
                <w:b w:val="0"/>
                <w:smallCaps w:val="0"/>
                <w:szCs w:val="24"/>
              </w:rPr>
              <w:t>kompetencje metodyczne, umiejętność współpracy z podopiecznymi, umiejętność współpracy z pracownikami placówki;</w:t>
            </w:r>
          </w:p>
          <w:p w14:paraId="63AAAA2A" w14:textId="34BA467E" w:rsidR="0074274C" w:rsidRPr="0074274C" w:rsidRDefault="0074274C" w:rsidP="0074274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4274C">
              <w:rPr>
                <w:rFonts w:ascii="Corbel" w:hAnsi="Corbel"/>
                <w:sz w:val="24"/>
                <w:szCs w:val="24"/>
              </w:rPr>
              <w:t xml:space="preserve">ocena 5.0 – </w:t>
            </w:r>
            <w:r w:rsidRPr="009246F2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Pr="0074274C">
              <w:rPr>
                <w:rFonts w:ascii="Corbel" w:hAnsi="Corbel"/>
                <w:sz w:val="24"/>
                <w:szCs w:val="24"/>
              </w:rPr>
              <w:t xml:space="preserve">wykazuje </w:t>
            </w:r>
            <w:r w:rsidR="009246F2" w:rsidRPr="009246F2">
              <w:rPr>
                <w:rFonts w:ascii="Corbel" w:hAnsi="Corbel"/>
                <w:sz w:val="24"/>
                <w:szCs w:val="24"/>
              </w:rPr>
              <w:t>znakomite przygotowanie do w/w aspektów</w:t>
            </w:r>
          </w:p>
          <w:p w14:paraId="254EE7A0" w14:textId="582F656B" w:rsidR="0074274C" w:rsidRPr="0074274C" w:rsidRDefault="0074274C" w:rsidP="0074274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4274C">
              <w:rPr>
                <w:rFonts w:ascii="Corbel" w:hAnsi="Corbel"/>
                <w:sz w:val="24"/>
                <w:szCs w:val="24"/>
              </w:rPr>
              <w:t xml:space="preserve">ocena 4.5 – </w:t>
            </w:r>
            <w:r w:rsidR="009246F2" w:rsidRPr="009246F2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9246F2" w:rsidRPr="0074274C">
              <w:rPr>
                <w:rFonts w:ascii="Corbel" w:hAnsi="Corbel"/>
                <w:sz w:val="24"/>
                <w:szCs w:val="24"/>
              </w:rPr>
              <w:t xml:space="preserve">wykazuje </w:t>
            </w:r>
            <w:r w:rsidR="009246F2" w:rsidRPr="009246F2">
              <w:rPr>
                <w:rFonts w:ascii="Corbel" w:hAnsi="Corbel"/>
                <w:sz w:val="24"/>
                <w:szCs w:val="24"/>
              </w:rPr>
              <w:t>bardzo dobre przygotowanie do w/w aspektów</w:t>
            </w:r>
          </w:p>
          <w:p w14:paraId="5F189AD9" w14:textId="19D7FD93" w:rsidR="0074274C" w:rsidRPr="0074274C" w:rsidRDefault="0074274C" w:rsidP="0074274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4274C">
              <w:rPr>
                <w:rFonts w:ascii="Corbel" w:hAnsi="Corbel"/>
                <w:sz w:val="24"/>
                <w:szCs w:val="24"/>
              </w:rPr>
              <w:t xml:space="preserve">ocena 4.0 – </w:t>
            </w:r>
            <w:r w:rsidR="009246F2" w:rsidRPr="009246F2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9246F2" w:rsidRPr="0074274C">
              <w:rPr>
                <w:rFonts w:ascii="Corbel" w:hAnsi="Corbel"/>
                <w:sz w:val="24"/>
                <w:szCs w:val="24"/>
              </w:rPr>
              <w:t xml:space="preserve">wykazuje </w:t>
            </w:r>
            <w:r w:rsidR="009246F2" w:rsidRPr="009246F2">
              <w:rPr>
                <w:rFonts w:ascii="Corbel" w:hAnsi="Corbel"/>
                <w:sz w:val="24"/>
                <w:szCs w:val="24"/>
              </w:rPr>
              <w:t xml:space="preserve">dobre przygotowanie do w/w aspektów (z pewnymi </w:t>
            </w:r>
            <w:r w:rsidRPr="009246F2">
              <w:rPr>
                <w:rFonts w:ascii="Corbel" w:hAnsi="Corbel"/>
                <w:sz w:val="24"/>
                <w:szCs w:val="24"/>
              </w:rPr>
              <w:t>niedociągnięciami)</w:t>
            </w:r>
          </w:p>
          <w:p w14:paraId="4DF959BD" w14:textId="2C66E822" w:rsidR="0074274C" w:rsidRPr="0074274C" w:rsidRDefault="0074274C" w:rsidP="0074274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4274C">
              <w:rPr>
                <w:rFonts w:ascii="Corbel" w:hAnsi="Corbel"/>
                <w:sz w:val="24"/>
                <w:szCs w:val="24"/>
              </w:rPr>
              <w:t xml:space="preserve">ocena 3.5 – </w:t>
            </w:r>
            <w:r w:rsidR="009246F2" w:rsidRPr="009246F2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9246F2" w:rsidRPr="0074274C">
              <w:rPr>
                <w:rFonts w:ascii="Corbel" w:hAnsi="Corbel"/>
                <w:sz w:val="24"/>
                <w:szCs w:val="24"/>
              </w:rPr>
              <w:t xml:space="preserve">wykazuje </w:t>
            </w:r>
            <w:r w:rsidR="009246F2" w:rsidRPr="009246F2">
              <w:rPr>
                <w:rFonts w:ascii="Corbel" w:hAnsi="Corbel"/>
                <w:sz w:val="24"/>
                <w:szCs w:val="24"/>
              </w:rPr>
              <w:t>zadowalające przygotowanie do w/w aspektów (</w:t>
            </w:r>
            <w:r w:rsidRPr="009246F2">
              <w:rPr>
                <w:rFonts w:ascii="Corbel" w:hAnsi="Corbel"/>
                <w:sz w:val="24"/>
                <w:szCs w:val="24"/>
              </w:rPr>
              <w:t>z niewielką liczbą błędów)</w:t>
            </w:r>
          </w:p>
          <w:p w14:paraId="71F47881" w14:textId="294153B7" w:rsidR="0074274C" w:rsidRPr="0074274C" w:rsidRDefault="0074274C" w:rsidP="0074274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4274C">
              <w:rPr>
                <w:rFonts w:ascii="Corbel" w:hAnsi="Corbel"/>
                <w:sz w:val="24"/>
                <w:szCs w:val="24"/>
              </w:rPr>
              <w:t xml:space="preserve">ocena 3.0 – </w:t>
            </w:r>
            <w:r w:rsidR="009246F2" w:rsidRPr="009246F2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9246F2" w:rsidRPr="0074274C">
              <w:rPr>
                <w:rFonts w:ascii="Corbel" w:hAnsi="Corbel"/>
                <w:sz w:val="24"/>
                <w:szCs w:val="24"/>
              </w:rPr>
              <w:t xml:space="preserve">wykazuje </w:t>
            </w:r>
            <w:r w:rsidR="009246F2" w:rsidRPr="009246F2">
              <w:rPr>
                <w:rFonts w:ascii="Corbel" w:hAnsi="Corbel"/>
                <w:sz w:val="24"/>
                <w:szCs w:val="24"/>
              </w:rPr>
              <w:t>zadowalające przygotowanie do w/w aspektów (</w:t>
            </w:r>
            <w:r w:rsidRPr="009246F2">
              <w:rPr>
                <w:rFonts w:ascii="Corbel" w:hAnsi="Corbel"/>
                <w:sz w:val="24"/>
                <w:szCs w:val="24"/>
              </w:rPr>
              <w:t>z licznymi błędami)</w:t>
            </w:r>
          </w:p>
          <w:p w14:paraId="4ABFECB1" w14:textId="71F6DB52" w:rsidR="0074274C" w:rsidRPr="009246F2" w:rsidRDefault="0074274C" w:rsidP="0074274C">
            <w:pPr>
              <w:spacing w:after="0" w:line="240" w:lineRule="auto"/>
              <w:rPr>
                <w:rFonts w:ascii="Times New Roman" w:hAnsi="Times New Roman"/>
                <w:b/>
                <w:smallCaps/>
                <w:sz w:val="24"/>
              </w:rPr>
            </w:pPr>
            <w:r w:rsidRPr="0074274C">
              <w:rPr>
                <w:rFonts w:ascii="Corbel" w:hAnsi="Corbel"/>
                <w:sz w:val="24"/>
                <w:szCs w:val="24"/>
              </w:rPr>
              <w:t>ocena 2.0 –</w:t>
            </w:r>
            <w:r w:rsidR="009246F2" w:rsidRPr="009246F2">
              <w:rPr>
                <w:rFonts w:ascii="Corbel" w:hAnsi="Corbel"/>
                <w:sz w:val="24"/>
                <w:szCs w:val="24"/>
              </w:rPr>
              <w:t xml:space="preserve"> student nie </w:t>
            </w:r>
            <w:r w:rsidR="009246F2" w:rsidRPr="0074274C">
              <w:rPr>
                <w:rFonts w:ascii="Corbel" w:hAnsi="Corbel"/>
                <w:sz w:val="24"/>
                <w:szCs w:val="24"/>
              </w:rPr>
              <w:t xml:space="preserve">wykazuje </w:t>
            </w:r>
            <w:r w:rsidR="009246F2" w:rsidRPr="009246F2">
              <w:rPr>
                <w:rFonts w:ascii="Corbel" w:hAnsi="Corbel"/>
                <w:sz w:val="24"/>
                <w:szCs w:val="24"/>
              </w:rPr>
              <w:t xml:space="preserve">przygotowania do w/w aspektów </w:t>
            </w:r>
          </w:p>
          <w:p w14:paraId="47B3386A" w14:textId="77777777" w:rsidR="00622C21" w:rsidRPr="009246F2" w:rsidRDefault="00622C21" w:rsidP="00C904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76F0D0D" w14:textId="2FD3128D" w:rsidR="001A0066" w:rsidRPr="00511CE9" w:rsidRDefault="009246F2" w:rsidP="00C904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46F2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D74A64" w:rsidRPr="009246F2">
              <w:rPr>
                <w:rFonts w:ascii="Corbel" w:hAnsi="Corbel"/>
                <w:b w:val="0"/>
                <w:smallCaps w:val="0"/>
                <w:szCs w:val="24"/>
              </w:rPr>
              <w:t>ozyty</w:t>
            </w:r>
            <w:r w:rsidR="005C17B6" w:rsidRPr="009246F2">
              <w:rPr>
                <w:rFonts w:ascii="Corbel" w:hAnsi="Corbel"/>
                <w:b w:val="0"/>
                <w:smallCaps w:val="0"/>
                <w:szCs w:val="24"/>
              </w:rPr>
              <w:t>wna ocena dokumentacji praktyki uzyskan</w:t>
            </w:r>
            <w:r w:rsidR="00622C21" w:rsidRPr="009246F2">
              <w:rPr>
                <w:rFonts w:ascii="Corbel" w:hAnsi="Corbel"/>
                <w:b w:val="0"/>
                <w:smallCaps w:val="0"/>
                <w:szCs w:val="24"/>
              </w:rPr>
              <w:t xml:space="preserve">a u opiekuna z ramienia Uczelni (na podst. </w:t>
            </w:r>
            <w:r w:rsidR="00622C21" w:rsidRPr="009246F2">
              <w:rPr>
                <w:rFonts w:ascii="Corbel" w:hAnsi="Corbel"/>
                <w:b w:val="0"/>
                <w:i/>
                <w:smallCaps w:val="0"/>
                <w:szCs w:val="24"/>
              </w:rPr>
              <w:t>Szczegółowego Programu Praktyk</w:t>
            </w:r>
            <w:r w:rsidR="00622C21" w:rsidRPr="009246F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</w:tr>
    </w:tbl>
    <w:p w14:paraId="7AA853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9A10F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8A2F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8"/>
        <w:gridCol w:w="4612"/>
      </w:tblGrid>
      <w:tr w:rsidR="0085747A" w:rsidRPr="009C54AE" w14:paraId="0DF0CDA7" w14:textId="77777777" w:rsidTr="003E1941">
        <w:tc>
          <w:tcPr>
            <w:tcW w:w="4962" w:type="dxa"/>
            <w:vAlign w:val="center"/>
          </w:tcPr>
          <w:p w14:paraId="733BAC3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34B61B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EC4A558" w14:textId="77777777" w:rsidTr="00923D7D">
        <w:tc>
          <w:tcPr>
            <w:tcW w:w="4962" w:type="dxa"/>
          </w:tcPr>
          <w:p w14:paraId="6A0E322B" w14:textId="07D0E595" w:rsidR="0085747A" w:rsidRPr="009C54AE" w:rsidRDefault="00C61DC5" w:rsidP="001C05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456DE9">
              <w:t xml:space="preserve"> </w:t>
            </w:r>
            <w:r w:rsidR="009C1331">
              <w:t> </w:t>
            </w:r>
            <w:r w:rsidR="0045729E" w:rsidRPr="009C1331">
              <w:t>harmonogramu</w:t>
            </w:r>
            <w:r w:rsidR="00456DE9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DA785CC" w14:textId="77777777" w:rsidR="0085747A" w:rsidRPr="009C54AE" w:rsidRDefault="00DC31C8" w:rsidP="00464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EEF54D9" w14:textId="77777777" w:rsidTr="00923D7D">
        <w:tc>
          <w:tcPr>
            <w:tcW w:w="4962" w:type="dxa"/>
          </w:tcPr>
          <w:p w14:paraId="390810B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92F4EA8" w14:textId="77777777" w:rsidR="005417C5" w:rsidRDefault="005417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</w:t>
            </w:r>
            <w:r w:rsidR="00E56AC1">
              <w:rPr>
                <w:rFonts w:ascii="Corbel" w:hAnsi="Corbel"/>
                <w:sz w:val="24"/>
                <w:szCs w:val="24"/>
              </w:rPr>
              <w:t>dział w konsultacjach</w:t>
            </w:r>
          </w:p>
          <w:p w14:paraId="0575031D" w14:textId="6B86AEC7" w:rsidR="00C61DC5" w:rsidRPr="009C54AE" w:rsidRDefault="005417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953CBF">
              <w:rPr>
                <w:rFonts w:ascii="Corbel" w:hAnsi="Corbel"/>
                <w:sz w:val="24"/>
                <w:szCs w:val="24"/>
              </w:rPr>
              <w:t xml:space="preserve"> zaliczenie praktyki</w:t>
            </w:r>
          </w:p>
        </w:tc>
        <w:tc>
          <w:tcPr>
            <w:tcW w:w="4677" w:type="dxa"/>
          </w:tcPr>
          <w:p w14:paraId="0411BFA3" w14:textId="77777777" w:rsidR="00C61DC5" w:rsidRDefault="00C61DC5" w:rsidP="00464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D3B2B87" w14:textId="1345394A" w:rsidR="005417C5" w:rsidRDefault="00B564C0" w:rsidP="00464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75051479" w14:textId="3CFECB8B" w:rsidR="005417C5" w:rsidRPr="009C54AE" w:rsidRDefault="00B564C0" w:rsidP="00464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A5EDEEF" w14:textId="77777777" w:rsidTr="00923D7D">
        <w:tc>
          <w:tcPr>
            <w:tcW w:w="4962" w:type="dxa"/>
          </w:tcPr>
          <w:p w14:paraId="1E970271" w14:textId="2079935D"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D6947">
              <w:rPr>
                <w:rFonts w:ascii="Corbel" w:hAnsi="Corbel"/>
                <w:sz w:val="24"/>
                <w:szCs w:val="24"/>
              </w:rPr>
              <w:t>:</w:t>
            </w:r>
          </w:p>
          <w:p w14:paraId="3E6BF41F" w14:textId="49C698BA" w:rsidR="000D6947" w:rsidRDefault="005417C5" w:rsidP="000D694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E56AC1">
              <w:rPr>
                <w:rFonts w:ascii="Corbel" w:hAnsi="Corbel"/>
                <w:sz w:val="24"/>
                <w:szCs w:val="24"/>
              </w:rPr>
              <w:t>rzygotowanie samodzielnie p</w:t>
            </w:r>
            <w:r w:rsidR="00953CBF">
              <w:rPr>
                <w:rFonts w:ascii="Corbel" w:hAnsi="Corbel"/>
                <w:sz w:val="24"/>
                <w:szCs w:val="24"/>
              </w:rPr>
              <w:t xml:space="preserve">rowadzonych zajęć </w:t>
            </w:r>
          </w:p>
          <w:p w14:paraId="22457B53" w14:textId="050BF488" w:rsidR="00C61DC5" w:rsidRPr="009C54AE" w:rsidRDefault="005417C5" w:rsidP="000D694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953CBF">
              <w:rPr>
                <w:rFonts w:ascii="Corbel" w:hAnsi="Corbel"/>
                <w:sz w:val="24"/>
                <w:szCs w:val="24"/>
              </w:rPr>
              <w:t>rowadzenie dokumentacji praktyki</w:t>
            </w:r>
          </w:p>
        </w:tc>
        <w:tc>
          <w:tcPr>
            <w:tcW w:w="4677" w:type="dxa"/>
          </w:tcPr>
          <w:p w14:paraId="4BC8AD69" w14:textId="77777777" w:rsidR="00C61DC5" w:rsidRDefault="00C61DC5" w:rsidP="00464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09F0CD3" w14:textId="77777777" w:rsidR="000D6947" w:rsidRDefault="000D6947" w:rsidP="00464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53342BB" w14:textId="2445CE6F" w:rsidR="000D6947" w:rsidRPr="00AA24E0" w:rsidRDefault="00B564C0" w:rsidP="004649C3">
            <w:pPr>
              <w:spacing w:after="0" w:line="240" w:lineRule="auto"/>
              <w:ind w:left="27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14:paraId="421ACC2A" w14:textId="77777777" w:rsidR="000D6947" w:rsidRDefault="000D6947" w:rsidP="004649C3">
            <w:pPr>
              <w:spacing w:after="0" w:line="240" w:lineRule="auto"/>
              <w:ind w:left="27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E98E38F" w14:textId="0836080A" w:rsidR="000D6947" w:rsidRPr="00AA24E0" w:rsidRDefault="00B564C0" w:rsidP="004649C3">
            <w:pPr>
              <w:spacing w:after="0" w:line="240" w:lineRule="auto"/>
              <w:ind w:left="27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14:paraId="6E752C88" w14:textId="77777777" w:rsidTr="00923D7D">
        <w:tc>
          <w:tcPr>
            <w:tcW w:w="4962" w:type="dxa"/>
          </w:tcPr>
          <w:p w14:paraId="149B459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3C8EE92" w14:textId="77777777" w:rsidR="0085747A" w:rsidRPr="009C54AE" w:rsidRDefault="00953CBF" w:rsidP="00464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2CFCC3D" w14:textId="77777777" w:rsidTr="00923D7D">
        <w:tc>
          <w:tcPr>
            <w:tcW w:w="4962" w:type="dxa"/>
          </w:tcPr>
          <w:p w14:paraId="203A40E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5D90CDF" w14:textId="77777777" w:rsidR="0085747A" w:rsidRPr="009C54AE" w:rsidRDefault="00953CBF" w:rsidP="00464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8DAF22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</w:t>
      </w:r>
      <w:r w:rsidR="00F40648">
        <w:rPr>
          <w:rFonts w:ascii="Corbel" w:hAnsi="Corbel"/>
          <w:b w:val="0"/>
          <w:i/>
          <w:smallCaps w:val="0"/>
          <w:szCs w:val="24"/>
        </w:rPr>
        <w:t>55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14:paraId="2288087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B9E9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22E11B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9394013" w14:textId="77777777" w:rsidTr="0071620A">
        <w:trPr>
          <w:trHeight w:val="397"/>
        </w:trPr>
        <w:tc>
          <w:tcPr>
            <w:tcW w:w="3544" w:type="dxa"/>
          </w:tcPr>
          <w:p w14:paraId="0C6AF86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EC7FCC6" w14:textId="77777777" w:rsidR="0085747A" w:rsidRPr="009C54AE" w:rsidRDefault="00953C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30</w:t>
            </w:r>
          </w:p>
        </w:tc>
      </w:tr>
      <w:tr w:rsidR="0085747A" w:rsidRPr="009C54AE" w14:paraId="700B83A5" w14:textId="77777777" w:rsidTr="0071620A">
        <w:trPr>
          <w:trHeight w:val="397"/>
        </w:trPr>
        <w:tc>
          <w:tcPr>
            <w:tcW w:w="3544" w:type="dxa"/>
          </w:tcPr>
          <w:p w14:paraId="045BF46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6BB71D9" w14:textId="71625956" w:rsidR="0085747A" w:rsidRPr="009C54AE" w:rsidRDefault="00843B9D" w:rsidP="00953C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Określone w </w:t>
            </w:r>
            <w:r w:rsidRPr="00843B9D">
              <w:rPr>
                <w:rFonts w:ascii="Corbel" w:hAnsi="Corbel"/>
                <w:b w:val="0"/>
                <w:i/>
                <w:smallCaps w:val="0"/>
                <w:szCs w:val="24"/>
              </w:rPr>
              <w:t>S</w:t>
            </w:r>
            <w:r w:rsidR="00953CBF" w:rsidRPr="00843B9D">
              <w:rPr>
                <w:rFonts w:ascii="Corbel" w:hAnsi="Corbel"/>
                <w:b w:val="0"/>
                <w:i/>
                <w:smallCaps w:val="0"/>
                <w:szCs w:val="24"/>
              </w:rPr>
              <w:t>zczegółowym programie praktyki</w:t>
            </w:r>
          </w:p>
        </w:tc>
      </w:tr>
    </w:tbl>
    <w:p w14:paraId="04C64DC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A2701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0B2B69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0066" w:rsidRPr="009C54AE" w14:paraId="41E2F9A3" w14:textId="77777777" w:rsidTr="0071620A">
        <w:trPr>
          <w:trHeight w:val="397"/>
        </w:trPr>
        <w:tc>
          <w:tcPr>
            <w:tcW w:w="7513" w:type="dxa"/>
          </w:tcPr>
          <w:p w14:paraId="723366C2" w14:textId="4C93594C" w:rsidR="00D750BD" w:rsidRPr="00953CBF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3CB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6B45CE8" w14:textId="77777777" w:rsidR="00D750BD" w:rsidRPr="00472C42" w:rsidRDefault="00D750BD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72C42">
              <w:rPr>
                <w:rFonts w:ascii="Corbel" w:hAnsi="Corbel"/>
                <w:sz w:val="24"/>
                <w:szCs w:val="24"/>
              </w:rPr>
              <w:lastRenderedPageBreak/>
              <w:t xml:space="preserve">Badziukiewicz B., Sałasiński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Vademecum wychowawcy</w:t>
            </w:r>
            <w:r w:rsidRPr="00472C42">
              <w:rPr>
                <w:rFonts w:ascii="Corbel" w:hAnsi="Corbel"/>
                <w:sz w:val="24"/>
                <w:szCs w:val="24"/>
              </w:rPr>
              <w:t>, Warszawa 2005.</w:t>
            </w:r>
          </w:p>
          <w:p w14:paraId="0E9EBEE3" w14:textId="77777777" w:rsidR="00D750BD" w:rsidRDefault="00D750BD" w:rsidP="00D750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Domagała-Kręcioch A.,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Pedagog szkolny. Homo viator w labiryncie życia szkolnego</w:t>
            </w:r>
            <w:r>
              <w:rPr>
                <w:rFonts w:ascii="Corbel" w:hAnsi="Corbel"/>
                <w:sz w:val="24"/>
                <w:szCs w:val="24"/>
              </w:rPr>
              <w:t>, Kraków 2020.</w:t>
            </w:r>
          </w:p>
          <w:p w14:paraId="5BF1676C" w14:textId="77777777" w:rsidR="00D750BD" w:rsidRPr="00472C42" w:rsidRDefault="00D750BD" w:rsidP="00D750BD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Lewandowska-Kidoń T., Kalinowska-Witek B., </w:t>
            </w:r>
            <w:r>
              <w:rPr>
                <w:rFonts w:ascii="Corbel" w:hAnsi="Corbel"/>
                <w:bCs/>
                <w:i/>
                <w:sz w:val="24"/>
                <w:szCs w:val="24"/>
              </w:rPr>
              <w:t xml:space="preserve">Rola pedagoga szkolnego w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szkolnym systemie pomocy psychologiczno-pedagogicznej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, Lublin 2016. </w:t>
            </w:r>
          </w:p>
          <w:p w14:paraId="57197AF7" w14:textId="77777777" w:rsidR="00D750BD" w:rsidRDefault="00D750BD" w:rsidP="00D750BD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Łukasik M. J., Jagielska K., Solecki R.,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Nauczyciel, wychowawca, pedagog. Szkolne wyzwania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>, Kielce 2013.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</w:p>
          <w:p w14:paraId="078F42AE" w14:textId="77777777" w:rsidR="00D750BD" w:rsidRPr="00953CBF" w:rsidRDefault="00D750BD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Paszkiewicz A., Łobacz M.,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Uczeń o specjalnych potrzebach wychowawczych w klasie szkolnej</w:t>
            </w:r>
            <w:r w:rsidRPr="00953CBF">
              <w:rPr>
                <w:rFonts w:ascii="Corbel" w:hAnsi="Corbel"/>
                <w:sz w:val="24"/>
                <w:szCs w:val="24"/>
              </w:rPr>
              <w:t>, Warszawa 2013.</w:t>
            </w:r>
          </w:p>
          <w:p w14:paraId="2B712AA1" w14:textId="77777777" w:rsidR="00D750BD" w:rsidRPr="00953CBF" w:rsidRDefault="00D750BD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Sałasiński M., Badziukiewicz B.,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Vademecum pedagoga szkolnego</w:t>
            </w:r>
            <w:r w:rsidRPr="00953CBF">
              <w:rPr>
                <w:rFonts w:ascii="Corbel" w:hAnsi="Corbel"/>
                <w:sz w:val="24"/>
                <w:szCs w:val="24"/>
              </w:rPr>
              <w:t>, Warszawa 2003.</w:t>
            </w:r>
          </w:p>
          <w:p w14:paraId="35275B36" w14:textId="08F2DC51" w:rsidR="00D750BD" w:rsidRPr="00953CBF" w:rsidRDefault="00D750BD" w:rsidP="00D750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Sowisło M.,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O warsztacie pracy nauczyciela-wychowawcy</w:t>
            </w:r>
            <w:r w:rsidRPr="00953CBF">
              <w:rPr>
                <w:rFonts w:ascii="Corbel" w:hAnsi="Corbel"/>
                <w:sz w:val="24"/>
                <w:szCs w:val="24"/>
              </w:rPr>
              <w:t>, Kraków 2003.</w:t>
            </w:r>
          </w:p>
        </w:tc>
      </w:tr>
      <w:tr w:rsidR="001A0066" w:rsidRPr="009C54AE" w14:paraId="5564E644" w14:textId="77777777" w:rsidTr="0071620A">
        <w:trPr>
          <w:trHeight w:val="397"/>
        </w:trPr>
        <w:tc>
          <w:tcPr>
            <w:tcW w:w="7513" w:type="dxa"/>
          </w:tcPr>
          <w:p w14:paraId="3B8FC5F2" w14:textId="77777777" w:rsidR="001A0066" w:rsidRPr="00953CBF" w:rsidRDefault="001A0066" w:rsidP="00953C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3CB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5A9A5B1" w14:textId="77777777" w:rsidR="00953CBF" w:rsidRPr="00953CBF" w:rsidRDefault="00953CBF" w:rsidP="00953CBF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Babiuch M., </w:t>
            </w:r>
            <w:r w:rsidRPr="00953CBF">
              <w:rPr>
                <w:rFonts w:ascii="Corbel" w:hAnsi="Corbel"/>
                <w:i/>
                <w:iCs/>
                <w:sz w:val="24"/>
                <w:szCs w:val="24"/>
              </w:rPr>
              <w:t xml:space="preserve">Jak współpracować z rodzicami „trudnych” uczniów,  </w:t>
            </w:r>
            <w:r w:rsidRPr="00953CBF">
              <w:rPr>
                <w:rFonts w:ascii="Corbel" w:hAnsi="Corbel"/>
                <w:sz w:val="24"/>
                <w:szCs w:val="24"/>
              </w:rPr>
              <w:t>Warszawa 2002.</w:t>
            </w:r>
          </w:p>
          <w:p w14:paraId="2846236F" w14:textId="77777777" w:rsidR="00953CBF" w:rsidRPr="00953CBF" w:rsidRDefault="00953CBF" w:rsidP="00953CBF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Christopher C. J., </w:t>
            </w:r>
            <w:r w:rsidRPr="00953CBF">
              <w:rPr>
                <w:rFonts w:ascii="Corbel" w:hAnsi="Corbel"/>
                <w:i/>
                <w:iCs/>
                <w:sz w:val="24"/>
                <w:szCs w:val="24"/>
              </w:rPr>
              <w:t>Nauczyciel – rodzic. Skuteczne porozumiewanie się</w:t>
            </w:r>
            <w:r w:rsidRPr="00953CBF">
              <w:rPr>
                <w:rFonts w:ascii="Corbel" w:hAnsi="Corbel"/>
                <w:sz w:val="24"/>
                <w:szCs w:val="24"/>
              </w:rPr>
              <w:t xml:space="preserve">, Gdańsk 2004. </w:t>
            </w:r>
          </w:p>
          <w:p w14:paraId="25CA32A4" w14:textId="77777777" w:rsidR="00953CBF" w:rsidRPr="00953CBF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McKay M., Davis M., Fanning P.,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Sztuka skutecznego porozumiewania się</w:t>
            </w:r>
            <w:r w:rsidRPr="00953CBF">
              <w:rPr>
                <w:rFonts w:ascii="Corbel" w:hAnsi="Corbel"/>
                <w:sz w:val="24"/>
                <w:szCs w:val="24"/>
              </w:rPr>
              <w:t>, Gdańsk 2003.</w:t>
            </w:r>
          </w:p>
          <w:p w14:paraId="590584D5" w14:textId="77777777" w:rsidR="00953CBF" w:rsidRPr="00953CBF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Portmann R.,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Gry i zabawy kształtujące pewność siebie</w:t>
            </w:r>
            <w:r w:rsidRPr="00953CBF">
              <w:rPr>
                <w:rFonts w:ascii="Corbel" w:hAnsi="Corbel"/>
                <w:sz w:val="24"/>
                <w:szCs w:val="24"/>
              </w:rPr>
              <w:t>, Kielce 2001.</w:t>
            </w:r>
          </w:p>
          <w:p w14:paraId="43C5D59E" w14:textId="77777777" w:rsidR="00B10FB7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Portmann R.,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Gry i zabawy przeciwko agresji</w:t>
            </w:r>
            <w:r w:rsidRPr="00953CBF">
              <w:rPr>
                <w:rFonts w:ascii="Corbel" w:hAnsi="Corbel"/>
                <w:sz w:val="24"/>
                <w:szCs w:val="24"/>
              </w:rPr>
              <w:t>, Kielce 1999.</w:t>
            </w:r>
          </w:p>
          <w:p w14:paraId="17A0DA01" w14:textId="57FECD23" w:rsidR="00953CBF" w:rsidRDefault="00953CBF" w:rsidP="00953CBF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iCs/>
                <w:sz w:val="24"/>
                <w:szCs w:val="24"/>
              </w:rPr>
              <w:t>Opieka, pomoc, wsparcie w edukacyjnej rzeczywistości. Potrzeby i działania</w:t>
            </w:r>
            <w:r w:rsidRPr="00FC6B8C">
              <w:rPr>
                <w:rFonts w:ascii="Corbel" w:hAnsi="Corbel"/>
                <w:iCs/>
                <w:sz w:val="24"/>
                <w:szCs w:val="24"/>
              </w:rPr>
              <w:t>, red. W. Walc, Rzeszów 2019.</w:t>
            </w:r>
          </w:p>
          <w:p w14:paraId="4822A0F5" w14:textId="77777777" w:rsidR="00700732" w:rsidRPr="00FC6B8C" w:rsidRDefault="00700732" w:rsidP="007007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Uzależnienia wśród dzieci i młodzieży. Wybrane problemy</w:t>
            </w:r>
            <w:r w:rsidRPr="00FC6B8C">
              <w:rPr>
                <w:rFonts w:ascii="Corbel" w:hAnsi="Corbel"/>
                <w:sz w:val="24"/>
                <w:szCs w:val="24"/>
              </w:rPr>
              <w:t xml:space="preserve">, red. W. Walc, Rzeszów 2016. </w:t>
            </w:r>
          </w:p>
          <w:p w14:paraId="10D81668" w14:textId="77777777" w:rsidR="00953CBF" w:rsidRPr="00FC6B8C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Wychowawcza rola szkoły</w:t>
            </w:r>
            <w:r w:rsidRPr="00FC6B8C">
              <w:rPr>
                <w:rFonts w:ascii="Corbel" w:hAnsi="Corbel"/>
                <w:sz w:val="24"/>
                <w:szCs w:val="24"/>
              </w:rPr>
              <w:t>, red. J. Kirenko, T. Zubrzycka-Maciąg, D. Wosik-Kawala, Lublin 2012.</w:t>
            </w:r>
          </w:p>
          <w:p w14:paraId="4CE0568B" w14:textId="77777777" w:rsidR="00953CBF" w:rsidRPr="00953CBF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Zagrożenia dla rozwoju współczesnej młodzieży</w:t>
            </w:r>
            <w:r w:rsidRPr="00FC6B8C">
              <w:rPr>
                <w:rFonts w:ascii="Corbel" w:hAnsi="Corbel"/>
                <w:sz w:val="24"/>
                <w:szCs w:val="24"/>
              </w:rPr>
              <w:t>, red. W. Walc, Rzeszów 2015.</w:t>
            </w:r>
          </w:p>
        </w:tc>
      </w:tr>
    </w:tbl>
    <w:p w14:paraId="1AE29B6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7019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85A8D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227F40" w14:textId="77777777" w:rsidR="00996A17" w:rsidRDefault="00996A17" w:rsidP="00C16ABF">
      <w:pPr>
        <w:spacing w:after="0" w:line="240" w:lineRule="auto"/>
      </w:pPr>
      <w:r>
        <w:separator/>
      </w:r>
    </w:p>
  </w:endnote>
  <w:endnote w:type="continuationSeparator" w:id="0">
    <w:p w14:paraId="5FFEF442" w14:textId="77777777" w:rsidR="00996A17" w:rsidRDefault="00996A1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19F416" w14:textId="77777777" w:rsidR="00996A17" w:rsidRDefault="00996A17" w:rsidP="00C16ABF">
      <w:pPr>
        <w:spacing w:after="0" w:line="240" w:lineRule="auto"/>
      </w:pPr>
      <w:r>
        <w:separator/>
      </w:r>
    </w:p>
  </w:footnote>
  <w:footnote w:type="continuationSeparator" w:id="0">
    <w:p w14:paraId="1503CB6C" w14:textId="77777777" w:rsidR="00996A17" w:rsidRDefault="00996A17" w:rsidP="00C16ABF">
      <w:pPr>
        <w:spacing w:after="0" w:line="240" w:lineRule="auto"/>
      </w:pPr>
      <w:r>
        <w:continuationSeparator/>
      </w:r>
    </w:p>
  </w:footnote>
  <w:footnote w:id="1">
    <w:p w14:paraId="3470DD6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A7F2E"/>
    <w:multiLevelType w:val="hybridMultilevel"/>
    <w:tmpl w:val="C5BC379A"/>
    <w:lvl w:ilvl="0" w:tplc="009CC8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4E2491A"/>
    <w:multiLevelType w:val="hybridMultilevel"/>
    <w:tmpl w:val="561A8026"/>
    <w:lvl w:ilvl="0" w:tplc="009CC8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6A496B"/>
    <w:multiLevelType w:val="hybridMultilevel"/>
    <w:tmpl w:val="89A858C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35249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6274863">
    <w:abstractNumId w:val="1"/>
  </w:num>
  <w:num w:numId="2" w16cid:durableId="1268852346">
    <w:abstractNumId w:val="3"/>
  </w:num>
  <w:num w:numId="3" w16cid:durableId="1665089518">
    <w:abstractNumId w:val="2"/>
  </w:num>
  <w:num w:numId="4" w16cid:durableId="329967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5A8B"/>
    <w:rsid w:val="00042A51"/>
    <w:rsid w:val="00042D2E"/>
    <w:rsid w:val="00044C82"/>
    <w:rsid w:val="00067C96"/>
    <w:rsid w:val="00070ED6"/>
    <w:rsid w:val="000737D9"/>
    <w:rsid w:val="000742DC"/>
    <w:rsid w:val="00084C12"/>
    <w:rsid w:val="0009462C"/>
    <w:rsid w:val="00094B12"/>
    <w:rsid w:val="00096C46"/>
    <w:rsid w:val="000A296F"/>
    <w:rsid w:val="000A2A28"/>
    <w:rsid w:val="000A33BC"/>
    <w:rsid w:val="000B192D"/>
    <w:rsid w:val="000B28EE"/>
    <w:rsid w:val="000B2EEF"/>
    <w:rsid w:val="000B3E37"/>
    <w:rsid w:val="000D04B0"/>
    <w:rsid w:val="000D6947"/>
    <w:rsid w:val="000F1C57"/>
    <w:rsid w:val="000F5615"/>
    <w:rsid w:val="00103B54"/>
    <w:rsid w:val="00124BFF"/>
    <w:rsid w:val="0012560E"/>
    <w:rsid w:val="00127108"/>
    <w:rsid w:val="00134B13"/>
    <w:rsid w:val="00146BC0"/>
    <w:rsid w:val="00153C41"/>
    <w:rsid w:val="00153CC4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0066"/>
    <w:rsid w:val="001A70D2"/>
    <w:rsid w:val="001C051D"/>
    <w:rsid w:val="001C69C0"/>
    <w:rsid w:val="001D657B"/>
    <w:rsid w:val="001D7B54"/>
    <w:rsid w:val="001E0209"/>
    <w:rsid w:val="001F2CA2"/>
    <w:rsid w:val="002144C0"/>
    <w:rsid w:val="00222C62"/>
    <w:rsid w:val="0022477D"/>
    <w:rsid w:val="0022667E"/>
    <w:rsid w:val="002278A9"/>
    <w:rsid w:val="002336F9"/>
    <w:rsid w:val="0024028F"/>
    <w:rsid w:val="00241BC3"/>
    <w:rsid w:val="00244ABC"/>
    <w:rsid w:val="00253A3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C5A"/>
    <w:rsid w:val="002D16EC"/>
    <w:rsid w:val="002D3375"/>
    <w:rsid w:val="002D73D4"/>
    <w:rsid w:val="002E3E29"/>
    <w:rsid w:val="002F02A3"/>
    <w:rsid w:val="002F4ABE"/>
    <w:rsid w:val="003018BA"/>
    <w:rsid w:val="0030395F"/>
    <w:rsid w:val="00305C92"/>
    <w:rsid w:val="0030713A"/>
    <w:rsid w:val="003151C5"/>
    <w:rsid w:val="003343CF"/>
    <w:rsid w:val="003409BB"/>
    <w:rsid w:val="00346FE9"/>
    <w:rsid w:val="0034759A"/>
    <w:rsid w:val="003503F6"/>
    <w:rsid w:val="003530DD"/>
    <w:rsid w:val="00363F78"/>
    <w:rsid w:val="00367C7F"/>
    <w:rsid w:val="003A0A5B"/>
    <w:rsid w:val="003A1176"/>
    <w:rsid w:val="003C0BAE"/>
    <w:rsid w:val="003D18A9"/>
    <w:rsid w:val="003D6B56"/>
    <w:rsid w:val="003D6CE2"/>
    <w:rsid w:val="003E1941"/>
    <w:rsid w:val="003E2FE6"/>
    <w:rsid w:val="003E49D5"/>
    <w:rsid w:val="003F38C0"/>
    <w:rsid w:val="00400D22"/>
    <w:rsid w:val="004033CE"/>
    <w:rsid w:val="00414E3C"/>
    <w:rsid w:val="0042244A"/>
    <w:rsid w:val="0042745A"/>
    <w:rsid w:val="00431D5C"/>
    <w:rsid w:val="0043465D"/>
    <w:rsid w:val="004362C6"/>
    <w:rsid w:val="00437FA2"/>
    <w:rsid w:val="00445970"/>
    <w:rsid w:val="00456DE9"/>
    <w:rsid w:val="0045729E"/>
    <w:rsid w:val="004601A3"/>
    <w:rsid w:val="00461EFC"/>
    <w:rsid w:val="004649C3"/>
    <w:rsid w:val="004652C2"/>
    <w:rsid w:val="004706D1"/>
    <w:rsid w:val="00471326"/>
    <w:rsid w:val="0047598D"/>
    <w:rsid w:val="00482443"/>
    <w:rsid w:val="004840FD"/>
    <w:rsid w:val="00490F7D"/>
    <w:rsid w:val="00491678"/>
    <w:rsid w:val="004968E2"/>
    <w:rsid w:val="004A35DD"/>
    <w:rsid w:val="004A3EEA"/>
    <w:rsid w:val="004A4D1F"/>
    <w:rsid w:val="004D5282"/>
    <w:rsid w:val="004E5168"/>
    <w:rsid w:val="004F1551"/>
    <w:rsid w:val="004F2FE3"/>
    <w:rsid w:val="004F55A3"/>
    <w:rsid w:val="0050496F"/>
    <w:rsid w:val="00513B6F"/>
    <w:rsid w:val="00517C63"/>
    <w:rsid w:val="00526C94"/>
    <w:rsid w:val="005363C4"/>
    <w:rsid w:val="00536BDE"/>
    <w:rsid w:val="005417C5"/>
    <w:rsid w:val="00543ACC"/>
    <w:rsid w:val="0056696D"/>
    <w:rsid w:val="005714BC"/>
    <w:rsid w:val="00573EF9"/>
    <w:rsid w:val="00582D32"/>
    <w:rsid w:val="0059484D"/>
    <w:rsid w:val="005A0116"/>
    <w:rsid w:val="005A0855"/>
    <w:rsid w:val="005A3196"/>
    <w:rsid w:val="005B77F7"/>
    <w:rsid w:val="005C080F"/>
    <w:rsid w:val="005C17B6"/>
    <w:rsid w:val="005C55E5"/>
    <w:rsid w:val="005C696A"/>
    <w:rsid w:val="005C7FBF"/>
    <w:rsid w:val="005D2D89"/>
    <w:rsid w:val="005E36DE"/>
    <w:rsid w:val="005E6E85"/>
    <w:rsid w:val="005F31D2"/>
    <w:rsid w:val="0061029B"/>
    <w:rsid w:val="00617230"/>
    <w:rsid w:val="00621CE1"/>
    <w:rsid w:val="00622C21"/>
    <w:rsid w:val="0062512D"/>
    <w:rsid w:val="00627FC9"/>
    <w:rsid w:val="00633143"/>
    <w:rsid w:val="00647FA8"/>
    <w:rsid w:val="00650C5F"/>
    <w:rsid w:val="00654934"/>
    <w:rsid w:val="006620D9"/>
    <w:rsid w:val="00664610"/>
    <w:rsid w:val="00671958"/>
    <w:rsid w:val="00675843"/>
    <w:rsid w:val="00696477"/>
    <w:rsid w:val="006D050F"/>
    <w:rsid w:val="006D2031"/>
    <w:rsid w:val="006D6139"/>
    <w:rsid w:val="006E5D65"/>
    <w:rsid w:val="006F1282"/>
    <w:rsid w:val="006F1FBC"/>
    <w:rsid w:val="006F31E2"/>
    <w:rsid w:val="00700732"/>
    <w:rsid w:val="00705011"/>
    <w:rsid w:val="00706544"/>
    <w:rsid w:val="007072BA"/>
    <w:rsid w:val="0071620A"/>
    <w:rsid w:val="0072156B"/>
    <w:rsid w:val="00724677"/>
    <w:rsid w:val="00725459"/>
    <w:rsid w:val="007327BD"/>
    <w:rsid w:val="00734608"/>
    <w:rsid w:val="007420DC"/>
    <w:rsid w:val="0074274C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90E"/>
    <w:rsid w:val="007C3299"/>
    <w:rsid w:val="007C3BCC"/>
    <w:rsid w:val="007C4546"/>
    <w:rsid w:val="007D6E56"/>
    <w:rsid w:val="007F1652"/>
    <w:rsid w:val="007F4155"/>
    <w:rsid w:val="00807B59"/>
    <w:rsid w:val="0081554D"/>
    <w:rsid w:val="0081707E"/>
    <w:rsid w:val="008422BD"/>
    <w:rsid w:val="00843B9D"/>
    <w:rsid w:val="008449B3"/>
    <w:rsid w:val="0085747A"/>
    <w:rsid w:val="00863C7F"/>
    <w:rsid w:val="00884922"/>
    <w:rsid w:val="00885F64"/>
    <w:rsid w:val="008917F9"/>
    <w:rsid w:val="00891874"/>
    <w:rsid w:val="008A45F7"/>
    <w:rsid w:val="008C0CC0"/>
    <w:rsid w:val="008C19A9"/>
    <w:rsid w:val="008C379D"/>
    <w:rsid w:val="008C5147"/>
    <w:rsid w:val="008C5359"/>
    <w:rsid w:val="008C5363"/>
    <w:rsid w:val="008D3DFB"/>
    <w:rsid w:val="008E614C"/>
    <w:rsid w:val="008E64F4"/>
    <w:rsid w:val="008F12C9"/>
    <w:rsid w:val="008F6E29"/>
    <w:rsid w:val="00916188"/>
    <w:rsid w:val="00923D7D"/>
    <w:rsid w:val="009246F2"/>
    <w:rsid w:val="00924C7B"/>
    <w:rsid w:val="009508DF"/>
    <w:rsid w:val="00950DAC"/>
    <w:rsid w:val="00952881"/>
    <w:rsid w:val="00953CBF"/>
    <w:rsid w:val="00954A07"/>
    <w:rsid w:val="00996A17"/>
    <w:rsid w:val="00997F14"/>
    <w:rsid w:val="009A5182"/>
    <w:rsid w:val="009A6C2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24E0"/>
    <w:rsid w:val="00AB053C"/>
    <w:rsid w:val="00AD1146"/>
    <w:rsid w:val="00AD27D3"/>
    <w:rsid w:val="00AD46B1"/>
    <w:rsid w:val="00AD66D6"/>
    <w:rsid w:val="00AE1160"/>
    <w:rsid w:val="00AE1B7A"/>
    <w:rsid w:val="00AE203C"/>
    <w:rsid w:val="00AE2E74"/>
    <w:rsid w:val="00AE5FCB"/>
    <w:rsid w:val="00AF2C1E"/>
    <w:rsid w:val="00AF3B10"/>
    <w:rsid w:val="00B0263A"/>
    <w:rsid w:val="00B06142"/>
    <w:rsid w:val="00B10FB7"/>
    <w:rsid w:val="00B135B1"/>
    <w:rsid w:val="00B3130B"/>
    <w:rsid w:val="00B40ADB"/>
    <w:rsid w:val="00B43B77"/>
    <w:rsid w:val="00B43E80"/>
    <w:rsid w:val="00B564C0"/>
    <w:rsid w:val="00B607DB"/>
    <w:rsid w:val="00B66529"/>
    <w:rsid w:val="00B756E1"/>
    <w:rsid w:val="00B75946"/>
    <w:rsid w:val="00B7686D"/>
    <w:rsid w:val="00B779B2"/>
    <w:rsid w:val="00B8056E"/>
    <w:rsid w:val="00B819C8"/>
    <w:rsid w:val="00B82308"/>
    <w:rsid w:val="00B86E73"/>
    <w:rsid w:val="00B90885"/>
    <w:rsid w:val="00BB520A"/>
    <w:rsid w:val="00BB5C74"/>
    <w:rsid w:val="00BD3869"/>
    <w:rsid w:val="00BD66E9"/>
    <w:rsid w:val="00BD6FF4"/>
    <w:rsid w:val="00BE3826"/>
    <w:rsid w:val="00BF2C41"/>
    <w:rsid w:val="00C058B4"/>
    <w:rsid w:val="00C05F44"/>
    <w:rsid w:val="00C06F2E"/>
    <w:rsid w:val="00C131B5"/>
    <w:rsid w:val="00C16ABF"/>
    <w:rsid w:val="00C170AE"/>
    <w:rsid w:val="00C26CB7"/>
    <w:rsid w:val="00C27A32"/>
    <w:rsid w:val="00C324C1"/>
    <w:rsid w:val="00C36992"/>
    <w:rsid w:val="00C56036"/>
    <w:rsid w:val="00C61DC5"/>
    <w:rsid w:val="00C63B28"/>
    <w:rsid w:val="00C6708D"/>
    <w:rsid w:val="00C67E92"/>
    <w:rsid w:val="00C70A26"/>
    <w:rsid w:val="00C718E4"/>
    <w:rsid w:val="00C766DF"/>
    <w:rsid w:val="00C904F9"/>
    <w:rsid w:val="00C94B98"/>
    <w:rsid w:val="00CA2B96"/>
    <w:rsid w:val="00CA5089"/>
    <w:rsid w:val="00CB42CB"/>
    <w:rsid w:val="00CD2234"/>
    <w:rsid w:val="00CD6897"/>
    <w:rsid w:val="00CE5BAC"/>
    <w:rsid w:val="00CF1048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3A8"/>
    <w:rsid w:val="00D608D1"/>
    <w:rsid w:val="00D74119"/>
    <w:rsid w:val="00D74A64"/>
    <w:rsid w:val="00D750BD"/>
    <w:rsid w:val="00D8075B"/>
    <w:rsid w:val="00D83602"/>
    <w:rsid w:val="00D8678B"/>
    <w:rsid w:val="00D97B58"/>
    <w:rsid w:val="00DA2114"/>
    <w:rsid w:val="00DB7A3E"/>
    <w:rsid w:val="00DC31C8"/>
    <w:rsid w:val="00DE09C0"/>
    <w:rsid w:val="00DE3DCE"/>
    <w:rsid w:val="00DE4A14"/>
    <w:rsid w:val="00DE5BB3"/>
    <w:rsid w:val="00DF2A51"/>
    <w:rsid w:val="00DF320D"/>
    <w:rsid w:val="00DF71C8"/>
    <w:rsid w:val="00E129B8"/>
    <w:rsid w:val="00E2033A"/>
    <w:rsid w:val="00E21E7D"/>
    <w:rsid w:val="00E22FBC"/>
    <w:rsid w:val="00E24BF5"/>
    <w:rsid w:val="00E25338"/>
    <w:rsid w:val="00E35DDF"/>
    <w:rsid w:val="00E51E44"/>
    <w:rsid w:val="00E56AC1"/>
    <w:rsid w:val="00E63348"/>
    <w:rsid w:val="00E77E88"/>
    <w:rsid w:val="00E8107D"/>
    <w:rsid w:val="00E952EC"/>
    <w:rsid w:val="00E960BB"/>
    <w:rsid w:val="00EA2074"/>
    <w:rsid w:val="00EA4832"/>
    <w:rsid w:val="00EA4E9D"/>
    <w:rsid w:val="00EC0523"/>
    <w:rsid w:val="00EC234A"/>
    <w:rsid w:val="00EC4899"/>
    <w:rsid w:val="00ED03AB"/>
    <w:rsid w:val="00ED32D2"/>
    <w:rsid w:val="00EE32DE"/>
    <w:rsid w:val="00EE5457"/>
    <w:rsid w:val="00EF775F"/>
    <w:rsid w:val="00EF78A9"/>
    <w:rsid w:val="00F070AB"/>
    <w:rsid w:val="00F17567"/>
    <w:rsid w:val="00F276B0"/>
    <w:rsid w:val="00F27A7B"/>
    <w:rsid w:val="00F40648"/>
    <w:rsid w:val="00F526AF"/>
    <w:rsid w:val="00F617C3"/>
    <w:rsid w:val="00F7066B"/>
    <w:rsid w:val="00F83B28"/>
    <w:rsid w:val="00F95496"/>
    <w:rsid w:val="00FA46E5"/>
    <w:rsid w:val="00FB7DBA"/>
    <w:rsid w:val="00FC1C25"/>
    <w:rsid w:val="00FC3F45"/>
    <w:rsid w:val="00FC6B8C"/>
    <w:rsid w:val="00FD503F"/>
    <w:rsid w:val="00FD7589"/>
    <w:rsid w:val="00FE7D2C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4970"/>
  <w15:docId w15:val="{052C18A4-903B-49B8-9A7A-7CEC7FDDF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3A24F-5D05-4BBA-805B-FBA2988A3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1213</Words>
  <Characters>7283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Magdalena Wasylewicz</cp:lastModifiedBy>
  <cp:revision>2</cp:revision>
  <cp:lastPrinted>2019-12-06T10:09:00Z</cp:lastPrinted>
  <dcterms:created xsi:type="dcterms:W3CDTF">2024-09-20T06:54:00Z</dcterms:created>
  <dcterms:modified xsi:type="dcterms:W3CDTF">2024-09-20T06:54:00Z</dcterms:modified>
</cp:coreProperties>
</file>